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91D98B" w14:textId="77777777" w:rsidR="00A62563" w:rsidRDefault="00A62563">
      <w:pPr>
        <w:jc w:val="center"/>
        <w:rPr>
          <w:rFonts w:eastAsiaTheme="minorEastAsia"/>
          <w:b/>
          <w:bCs/>
          <w:iCs/>
          <w:sz w:val="28"/>
          <w:szCs w:val="28"/>
          <w:lang w:val="kk-KZ"/>
        </w:rPr>
      </w:pPr>
    </w:p>
    <w:p w14:paraId="71538402" w14:textId="77777777" w:rsidR="007A7A3C" w:rsidRDefault="007A7A3C">
      <w:pPr>
        <w:jc w:val="center"/>
        <w:rPr>
          <w:rFonts w:eastAsiaTheme="minorEastAsia"/>
          <w:b/>
          <w:bCs/>
          <w:iCs/>
          <w:sz w:val="28"/>
          <w:szCs w:val="28"/>
          <w:lang w:val="kk-KZ"/>
        </w:rPr>
      </w:pPr>
    </w:p>
    <w:p w14:paraId="2BFC2AC0" w14:textId="77777777" w:rsidR="007A7A3C" w:rsidRDefault="007A7A3C">
      <w:pPr>
        <w:jc w:val="center"/>
        <w:rPr>
          <w:rFonts w:eastAsiaTheme="minorEastAsia"/>
          <w:b/>
          <w:bCs/>
          <w:iCs/>
          <w:sz w:val="28"/>
          <w:szCs w:val="28"/>
          <w:lang w:val="kk-KZ"/>
        </w:rPr>
      </w:pPr>
    </w:p>
    <w:p w14:paraId="0F081E20" w14:textId="0F04A576" w:rsidR="005F52B6" w:rsidRDefault="006D0170" w:rsidP="00F67A98">
      <w:pPr>
        <w:jc w:val="center"/>
        <w:rPr>
          <w:rFonts w:eastAsiaTheme="minorEastAsia"/>
          <w:b/>
          <w:bCs/>
          <w:iCs/>
          <w:sz w:val="28"/>
          <w:szCs w:val="28"/>
        </w:rPr>
      </w:pPr>
      <w:r w:rsidRPr="006D0170">
        <w:rPr>
          <w:rFonts w:eastAsiaTheme="minorEastAsia"/>
          <w:b/>
          <w:bCs/>
          <w:iCs/>
          <w:sz w:val="28"/>
          <w:szCs w:val="28"/>
        </w:rPr>
        <w:t xml:space="preserve">О внесении </w:t>
      </w:r>
      <w:r w:rsidR="00626C9F">
        <w:rPr>
          <w:rFonts w:eastAsiaTheme="minorEastAsia"/>
          <w:b/>
          <w:bCs/>
          <w:iCs/>
          <w:sz w:val="28"/>
          <w:szCs w:val="28"/>
        </w:rPr>
        <w:t xml:space="preserve">изменений </w:t>
      </w:r>
      <w:r w:rsidRPr="006D0170">
        <w:rPr>
          <w:rFonts w:eastAsiaTheme="minorEastAsia"/>
          <w:b/>
          <w:bCs/>
          <w:iCs/>
          <w:sz w:val="28"/>
          <w:szCs w:val="28"/>
        </w:rPr>
        <w:t xml:space="preserve">в </w:t>
      </w:r>
      <w:r w:rsidR="00264B2C">
        <w:rPr>
          <w:rFonts w:eastAsiaTheme="minorEastAsia"/>
          <w:b/>
          <w:bCs/>
          <w:iCs/>
          <w:sz w:val="28"/>
          <w:szCs w:val="28"/>
        </w:rPr>
        <w:t>п</w:t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 xml:space="preserve">риказ </w:t>
      </w:r>
      <w:r w:rsidR="00C76048">
        <w:rPr>
          <w:rFonts w:eastAsiaTheme="minorEastAsia"/>
          <w:b/>
          <w:bCs/>
          <w:iCs/>
          <w:sz w:val="28"/>
          <w:szCs w:val="28"/>
        </w:rPr>
        <w:t>исполняющего обязанности</w:t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 xml:space="preserve"> </w:t>
      </w:r>
      <w:r w:rsidR="00C76048">
        <w:rPr>
          <w:rFonts w:eastAsiaTheme="minorEastAsia"/>
          <w:b/>
          <w:bCs/>
          <w:iCs/>
          <w:sz w:val="28"/>
          <w:szCs w:val="28"/>
        </w:rPr>
        <w:br/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>Министра финансов Республики Казахстан от 31 октября 2025 года № 661</w:t>
      </w:r>
      <w:r w:rsidR="00264B2C">
        <w:rPr>
          <w:rFonts w:eastAsiaTheme="minorEastAsia"/>
          <w:b/>
          <w:bCs/>
          <w:iCs/>
          <w:sz w:val="28"/>
          <w:szCs w:val="28"/>
        </w:rPr>
        <w:t xml:space="preserve"> «</w:t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 xml:space="preserve">Об утверждении перечня товаров, по которым электронные </w:t>
      </w:r>
      <w:r w:rsidR="00C76048">
        <w:rPr>
          <w:rFonts w:eastAsiaTheme="minorEastAsia"/>
          <w:b/>
          <w:bCs/>
          <w:iCs/>
          <w:sz w:val="28"/>
          <w:szCs w:val="28"/>
        </w:rPr>
        <w:br/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>счета-фактуры в</w:t>
      </w:r>
      <w:r w:rsidR="00264B2C">
        <w:rPr>
          <w:rFonts w:eastAsiaTheme="minorEastAsia"/>
          <w:b/>
          <w:bCs/>
          <w:iCs/>
          <w:sz w:val="28"/>
          <w:szCs w:val="28"/>
        </w:rPr>
        <w:t>ыписываются посредством модуля «</w:t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>Вирту</w:t>
      </w:r>
      <w:r w:rsidR="00264B2C">
        <w:rPr>
          <w:rFonts w:eastAsiaTheme="minorEastAsia"/>
          <w:b/>
          <w:bCs/>
          <w:iCs/>
          <w:sz w:val="28"/>
          <w:szCs w:val="28"/>
        </w:rPr>
        <w:t>альный склад»</w:t>
      </w:r>
      <w:r w:rsidR="00264B2C" w:rsidRPr="00264B2C">
        <w:rPr>
          <w:rFonts w:eastAsiaTheme="minorEastAsia"/>
          <w:b/>
          <w:bCs/>
          <w:iCs/>
          <w:sz w:val="28"/>
          <w:szCs w:val="28"/>
        </w:rPr>
        <w:t xml:space="preserve"> информационной системы электронных счетов-фактур</w:t>
      </w:r>
      <w:r w:rsidR="00264B2C">
        <w:rPr>
          <w:rFonts w:eastAsiaTheme="minorEastAsia"/>
          <w:b/>
          <w:bCs/>
          <w:iCs/>
          <w:sz w:val="28"/>
          <w:szCs w:val="28"/>
        </w:rPr>
        <w:t>»</w:t>
      </w:r>
    </w:p>
    <w:p w14:paraId="6C42F77C" w14:textId="77777777" w:rsidR="00F67A98" w:rsidRDefault="00F67A98" w:rsidP="00F67A98">
      <w:pPr>
        <w:jc w:val="center"/>
        <w:rPr>
          <w:rFonts w:eastAsiaTheme="minorEastAsia"/>
          <w:b/>
          <w:bCs/>
          <w:iCs/>
          <w:sz w:val="28"/>
          <w:szCs w:val="28"/>
        </w:rPr>
      </w:pPr>
    </w:p>
    <w:p w14:paraId="5F6E7B10" w14:textId="77777777" w:rsidR="00F67A98" w:rsidRPr="00F67A98" w:rsidRDefault="00F67A98" w:rsidP="00F67A98">
      <w:pPr>
        <w:jc w:val="center"/>
        <w:rPr>
          <w:rFonts w:eastAsiaTheme="minorEastAsia"/>
          <w:b/>
          <w:bCs/>
          <w:iCs/>
          <w:sz w:val="28"/>
          <w:szCs w:val="28"/>
        </w:rPr>
      </w:pPr>
    </w:p>
    <w:p w14:paraId="45785DFC" w14:textId="77777777" w:rsidR="005F52B6" w:rsidRDefault="0051337B">
      <w:pPr>
        <w:spacing w:line="285" w:lineRule="atLeast"/>
        <w:ind w:firstLine="709"/>
        <w:rPr>
          <w:b/>
          <w:sz w:val="28"/>
          <w:szCs w:val="28"/>
        </w:rPr>
      </w:pPr>
      <w:r w:rsidRPr="00AA7EAF">
        <w:rPr>
          <w:b/>
          <w:sz w:val="28"/>
          <w:szCs w:val="28"/>
        </w:rPr>
        <w:t>ПРИКАЗЫВАЮ:</w:t>
      </w:r>
    </w:p>
    <w:p w14:paraId="35BA5467" w14:textId="747253A1" w:rsidR="00022CC4" w:rsidRDefault="00155691" w:rsidP="009A311D">
      <w:pPr>
        <w:pStyle w:val="a7"/>
        <w:numPr>
          <w:ilvl w:val="0"/>
          <w:numId w:val="9"/>
        </w:numPr>
        <w:ind w:left="0"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В приказ</w:t>
      </w:r>
      <w:r w:rsidR="00022CC4" w:rsidRPr="00212496">
        <w:rPr>
          <w:spacing w:val="2"/>
          <w:sz w:val="28"/>
          <w:szCs w:val="28"/>
        </w:rPr>
        <w:t xml:space="preserve"> </w:t>
      </w:r>
      <w:r w:rsidR="00C76048" w:rsidRPr="00C76048">
        <w:rPr>
          <w:spacing w:val="2"/>
          <w:sz w:val="28"/>
          <w:szCs w:val="28"/>
        </w:rPr>
        <w:t xml:space="preserve">исполняющего обязанности </w:t>
      </w:r>
      <w:r w:rsidR="00022CC4" w:rsidRPr="00212496">
        <w:rPr>
          <w:spacing w:val="2"/>
          <w:sz w:val="28"/>
          <w:szCs w:val="28"/>
        </w:rPr>
        <w:t>Министра финансов Республики Казахстан от 31 октября 2025 года № 661 «Об утверждении перечня товаров, по которым электронные счета-фактуры выписываются посредством модуля «Виртуальный склад» информационной системы электронны</w:t>
      </w:r>
      <w:r w:rsidR="008433D3">
        <w:rPr>
          <w:spacing w:val="2"/>
          <w:sz w:val="28"/>
          <w:szCs w:val="28"/>
        </w:rPr>
        <w:t>х счетов-фактур» внести следующи</w:t>
      </w:r>
      <w:r w:rsidR="00022CC4" w:rsidRPr="00212496">
        <w:rPr>
          <w:spacing w:val="2"/>
          <w:sz w:val="28"/>
          <w:szCs w:val="28"/>
        </w:rPr>
        <w:t>е изменения:</w:t>
      </w:r>
    </w:p>
    <w:p w14:paraId="4844D4AD" w14:textId="77777777" w:rsidR="00BC36D2" w:rsidRPr="00212496" w:rsidRDefault="00BC36D2" w:rsidP="00D721B5">
      <w:pPr>
        <w:pStyle w:val="a7"/>
        <w:ind w:firstLine="709"/>
        <w:jc w:val="both"/>
        <w:rPr>
          <w:spacing w:val="2"/>
          <w:sz w:val="28"/>
          <w:szCs w:val="28"/>
        </w:rPr>
      </w:pPr>
      <w:r w:rsidRPr="00212496">
        <w:rPr>
          <w:spacing w:val="2"/>
          <w:sz w:val="28"/>
          <w:szCs w:val="28"/>
        </w:rPr>
        <w:t xml:space="preserve">заголовок изложить в новой редакции: </w:t>
      </w:r>
    </w:p>
    <w:p w14:paraId="139FC1D9" w14:textId="03325CC9" w:rsidR="00BC36D2" w:rsidRDefault="00BC36D2" w:rsidP="00D721B5">
      <w:pPr>
        <w:pStyle w:val="a7"/>
        <w:ind w:firstLine="709"/>
        <w:jc w:val="both"/>
        <w:rPr>
          <w:spacing w:val="2"/>
          <w:sz w:val="28"/>
          <w:szCs w:val="28"/>
        </w:rPr>
      </w:pPr>
      <w:r w:rsidRPr="00212496">
        <w:rPr>
          <w:spacing w:val="2"/>
          <w:sz w:val="28"/>
          <w:szCs w:val="28"/>
        </w:rPr>
        <w:t>«</w:t>
      </w:r>
      <w:r w:rsidR="00901FDC" w:rsidRPr="00901FDC">
        <w:rPr>
          <w:spacing w:val="2"/>
          <w:sz w:val="28"/>
          <w:szCs w:val="28"/>
        </w:rPr>
        <w:t>Об утверждении перечня товаров, на которые распространяется обязанность по оформлению сопроводительных накладных на товары, а также по которым электронные счета-фактуры выписываются посредством модуля «Виртуальный склад» цифровой системе электронных счетов-фактур</w:t>
      </w:r>
      <w:r w:rsidR="008C3DD3" w:rsidRPr="00212496">
        <w:rPr>
          <w:spacing w:val="2"/>
          <w:sz w:val="28"/>
          <w:szCs w:val="28"/>
        </w:rPr>
        <w:t>»;</w:t>
      </w:r>
    </w:p>
    <w:p w14:paraId="2CD3F807" w14:textId="77777777" w:rsidR="00404DAC" w:rsidRDefault="00404DAC" w:rsidP="009A311D">
      <w:pPr>
        <w:pStyle w:val="a7"/>
        <w:ind w:firstLine="709"/>
        <w:jc w:val="both"/>
        <w:rPr>
          <w:spacing w:val="2"/>
          <w:sz w:val="28"/>
          <w:szCs w:val="28"/>
        </w:rPr>
      </w:pPr>
      <w:r w:rsidRPr="00404DAC">
        <w:rPr>
          <w:spacing w:val="2"/>
          <w:sz w:val="28"/>
          <w:szCs w:val="28"/>
        </w:rPr>
        <w:t xml:space="preserve">преамбулу изложить в следующей редакции: </w:t>
      </w:r>
    </w:p>
    <w:p w14:paraId="2086585C" w14:textId="1CD4DAA0" w:rsidR="009A311D" w:rsidRPr="00212496" w:rsidRDefault="009A311D" w:rsidP="009A311D">
      <w:pPr>
        <w:pStyle w:val="a7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Pr="009A311D">
        <w:rPr>
          <w:spacing w:val="2"/>
          <w:sz w:val="28"/>
          <w:szCs w:val="28"/>
        </w:rPr>
        <w:t>В соответствии с пункт</w:t>
      </w:r>
      <w:r w:rsidR="006026EE">
        <w:rPr>
          <w:spacing w:val="2"/>
          <w:sz w:val="28"/>
          <w:szCs w:val="28"/>
        </w:rPr>
        <w:t>ом</w:t>
      </w:r>
      <w:r w:rsidRPr="009A311D">
        <w:rPr>
          <w:spacing w:val="2"/>
          <w:sz w:val="28"/>
          <w:szCs w:val="28"/>
        </w:rPr>
        <w:t xml:space="preserve"> 3 статьи 179</w:t>
      </w:r>
      <w:r w:rsidR="00F72C59">
        <w:rPr>
          <w:spacing w:val="2"/>
          <w:sz w:val="28"/>
          <w:szCs w:val="28"/>
        </w:rPr>
        <w:t xml:space="preserve"> и</w:t>
      </w:r>
      <w:r w:rsidRPr="009A311D">
        <w:rPr>
          <w:spacing w:val="2"/>
          <w:sz w:val="28"/>
          <w:szCs w:val="28"/>
        </w:rPr>
        <w:t xml:space="preserve"> подпунктом 10) пункта 1 статьи 208 Налогового кодекса Республики Казахстан </w:t>
      </w:r>
      <w:r w:rsidRPr="008536FB">
        <w:rPr>
          <w:b/>
          <w:spacing w:val="2"/>
          <w:sz w:val="28"/>
          <w:szCs w:val="28"/>
        </w:rPr>
        <w:t>ПРИКАЗЫВАЮ</w:t>
      </w:r>
      <w:r w:rsidRPr="009A311D">
        <w:rPr>
          <w:spacing w:val="2"/>
          <w:sz w:val="28"/>
          <w:szCs w:val="28"/>
        </w:rPr>
        <w:t>:</w:t>
      </w:r>
      <w:r>
        <w:rPr>
          <w:spacing w:val="2"/>
          <w:sz w:val="28"/>
          <w:szCs w:val="28"/>
        </w:rPr>
        <w:t>»;</w:t>
      </w:r>
    </w:p>
    <w:p w14:paraId="72DC62DE" w14:textId="77777777" w:rsidR="007A7A3C" w:rsidRDefault="007A7A3C" w:rsidP="00D721B5">
      <w:pPr>
        <w:pStyle w:val="a7"/>
        <w:ind w:firstLine="709"/>
        <w:jc w:val="both"/>
        <w:rPr>
          <w:spacing w:val="2"/>
          <w:sz w:val="28"/>
          <w:szCs w:val="28"/>
        </w:rPr>
      </w:pPr>
      <w:r w:rsidRPr="007A7A3C">
        <w:rPr>
          <w:spacing w:val="2"/>
          <w:sz w:val="28"/>
          <w:szCs w:val="28"/>
        </w:rPr>
        <w:t>пункт 1 изложить в новой редакции:</w:t>
      </w:r>
    </w:p>
    <w:p w14:paraId="0BC9D1F7" w14:textId="35F68692" w:rsidR="007A7A3C" w:rsidRPr="00212496" w:rsidRDefault="007A7A3C" w:rsidP="00D721B5">
      <w:pPr>
        <w:pStyle w:val="a7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Pr="007A7A3C">
        <w:rPr>
          <w:spacing w:val="2"/>
          <w:sz w:val="28"/>
          <w:szCs w:val="28"/>
        </w:rPr>
        <w:t xml:space="preserve">1. Утвердить Перечень </w:t>
      </w:r>
      <w:r w:rsidR="00901FDC" w:rsidRPr="00901FDC">
        <w:rPr>
          <w:spacing w:val="2"/>
          <w:sz w:val="28"/>
          <w:szCs w:val="28"/>
        </w:rPr>
        <w:t>товаров, на которые распространяется обязанность по оформлению сопроводительных накладных на товары, а также по которым электронные счета-фактуры выписываются посредством модуля «Виртуальный склад» цифровой системе электронных счетов-фактур</w:t>
      </w:r>
      <w:bookmarkStart w:id="0" w:name="_GoBack"/>
      <w:bookmarkEnd w:id="0"/>
      <w:r w:rsidRPr="007A7A3C">
        <w:rPr>
          <w:spacing w:val="2"/>
          <w:sz w:val="28"/>
          <w:szCs w:val="28"/>
        </w:rPr>
        <w:t xml:space="preserve"> согласно приложению, к настоящему приказу.</w:t>
      </w:r>
      <w:r>
        <w:rPr>
          <w:spacing w:val="2"/>
          <w:sz w:val="28"/>
          <w:szCs w:val="28"/>
        </w:rPr>
        <w:t>»;</w:t>
      </w:r>
    </w:p>
    <w:p w14:paraId="5888B92F" w14:textId="6135444E" w:rsidR="00022CC4" w:rsidRPr="00212496" w:rsidRDefault="00CD3D25" w:rsidP="00022CC4">
      <w:pPr>
        <w:pStyle w:val="a7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</w:t>
      </w:r>
      <w:r w:rsidR="00BC36D2" w:rsidRPr="00212496">
        <w:rPr>
          <w:spacing w:val="2"/>
          <w:sz w:val="28"/>
          <w:szCs w:val="28"/>
        </w:rPr>
        <w:t>риложение</w:t>
      </w:r>
      <w:r w:rsidR="00212496" w:rsidRPr="00212496">
        <w:rPr>
          <w:spacing w:val="2"/>
          <w:sz w:val="28"/>
          <w:szCs w:val="28"/>
        </w:rPr>
        <w:t xml:space="preserve"> </w:t>
      </w:r>
      <w:r w:rsidR="00C76048" w:rsidRPr="00C76048">
        <w:rPr>
          <w:spacing w:val="2"/>
          <w:sz w:val="28"/>
          <w:szCs w:val="28"/>
        </w:rPr>
        <w:t xml:space="preserve">к указанному приказу </w:t>
      </w:r>
      <w:r w:rsidR="00022CC4" w:rsidRPr="00212496">
        <w:rPr>
          <w:spacing w:val="2"/>
          <w:sz w:val="28"/>
          <w:szCs w:val="28"/>
        </w:rPr>
        <w:t xml:space="preserve">изложить в </w:t>
      </w:r>
      <w:r w:rsidR="008C3DD3" w:rsidRPr="00212496">
        <w:rPr>
          <w:spacing w:val="2"/>
          <w:sz w:val="28"/>
          <w:szCs w:val="28"/>
        </w:rPr>
        <w:t>новой</w:t>
      </w:r>
      <w:r w:rsidR="00022CC4" w:rsidRPr="00212496">
        <w:rPr>
          <w:spacing w:val="2"/>
          <w:sz w:val="28"/>
          <w:szCs w:val="28"/>
        </w:rPr>
        <w:t xml:space="preserve"> редакции</w:t>
      </w:r>
      <w:r w:rsidR="007A7A3C">
        <w:rPr>
          <w:spacing w:val="2"/>
          <w:sz w:val="28"/>
          <w:szCs w:val="28"/>
        </w:rPr>
        <w:t xml:space="preserve"> согласно </w:t>
      </w:r>
      <w:r w:rsidR="00C76048">
        <w:rPr>
          <w:spacing w:val="2"/>
          <w:sz w:val="28"/>
          <w:szCs w:val="28"/>
        </w:rPr>
        <w:t>приложению,</w:t>
      </w:r>
      <w:r w:rsidR="007A7A3C">
        <w:rPr>
          <w:spacing w:val="2"/>
          <w:sz w:val="28"/>
          <w:szCs w:val="28"/>
        </w:rPr>
        <w:t xml:space="preserve"> к настоящему приказу.</w:t>
      </w:r>
    </w:p>
    <w:p w14:paraId="103532B8" w14:textId="77777777" w:rsidR="005F52B6" w:rsidRPr="00212496" w:rsidRDefault="006F4CAB" w:rsidP="006D0170">
      <w:pPr>
        <w:pStyle w:val="a7"/>
        <w:ind w:firstLine="709"/>
        <w:jc w:val="both"/>
        <w:rPr>
          <w:sz w:val="28"/>
          <w:szCs w:val="28"/>
          <w:lang w:val="kk-KZ"/>
        </w:rPr>
      </w:pPr>
      <w:r w:rsidRPr="00212496">
        <w:rPr>
          <w:sz w:val="28"/>
          <w:szCs w:val="28"/>
        </w:rPr>
        <w:t xml:space="preserve">2. </w:t>
      </w:r>
      <w:r w:rsidR="0051337B" w:rsidRPr="00212496">
        <w:rPr>
          <w:sz w:val="28"/>
          <w:szCs w:val="28"/>
        </w:rPr>
        <w:t>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27F516A4" w14:textId="77777777" w:rsidR="00C76048" w:rsidRDefault="00C76048" w:rsidP="00CE31C4">
      <w:pPr>
        <w:pStyle w:val="a7"/>
        <w:ind w:firstLine="709"/>
        <w:jc w:val="both"/>
        <w:rPr>
          <w:sz w:val="28"/>
          <w:szCs w:val="28"/>
        </w:rPr>
      </w:pPr>
      <w:r w:rsidRPr="00C76048">
        <w:rPr>
          <w:sz w:val="28"/>
          <w:szCs w:val="28"/>
        </w:rPr>
        <w:t>1) в течение пяти рабочих дней со дня подписания настоящего приказа направление его копии в электронном виде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опубликования и включения в Эталонный контрольный банк нормативных правовых актов Республики Казахстан;</w:t>
      </w:r>
    </w:p>
    <w:p w14:paraId="40489169" w14:textId="47F548C2" w:rsidR="00CE31C4" w:rsidRPr="00212496" w:rsidRDefault="0051337B" w:rsidP="00CE31C4">
      <w:pPr>
        <w:pStyle w:val="a7"/>
        <w:ind w:firstLine="709"/>
        <w:jc w:val="both"/>
        <w:rPr>
          <w:sz w:val="28"/>
          <w:szCs w:val="28"/>
        </w:rPr>
      </w:pPr>
      <w:r w:rsidRPr="00212496">
        <w:rPr>
          <w:sz w:val="28"/>
          <w:szCs w:val="28"/>
        </w:rPr>
        <w:lastRenderedPageBreak/>
        <w:t xml:space="preserve">2) </w:t>
      </w:r>
      <w:r w:rsidR="00560EC8" w:rsidRPr="00560EC8">
        <w:rPr>
          <w:sz w:val="28"/>
          <w:szCs w:val="28"/>
        </w:rPr>
        <w:t xml:space="preserve">размещение настоящего приказа на </w:t>
      </w:r>
      <w:proofErr w:type="spellStart"/>
      <w:r w:rsidR="00560EC8" w:rsidRPr="00560EC8">
        <w:rPr>
          <w:sz w:val="28"/>
          <w:szCs w:val="28"/>
        </w:rPr>
        <w:t>интернет-ресурсе</w:t>
      </w:r>
      <w:proofErr w:type="spellEnd"/>
      <w:r w:rsidR="00560EC8" w:rsidRPr="00560EC8">
        <w:rPr>
          <w:sz w:val="28"/>
          <w:szCs w:val="28"/>
        </w:rPr>
        <w:t xml:space="preserve"> Министерства финансов Республики Казахстан после дня его первого официального опубликования;</w:t>
      </w:r>
    </w:p>
    <w:p w14:paraId="3AFF4049" w14:textId="77777777" w:rsidR="00A45AE0" w:rsidRPr="00212496" w:rsidRDefault="00D15763" w:rsidP="00A45AE0">
      <w:pPr>
        <w:ind w:firstLine="709"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>3</w:t>
      </w:r>
      <w:r w:rsidR="0051337B" w:rsidRPr="00212496">
        <w:rPr>
          <w:sz w:val="28"/>
          <w:szCs w:val="28"/>
        </w:rPr>
        <w:t xml:space="preserve">) </w:t>
      </w:r>
      <w:r w:rsidR="0051337B" w:rsidRPr="00212496">
        <w:rPr>
          <w:spacing w:val="2"/>
          <w:sz w:val="28"/>
          <w:szCs w:val="28"/>
        </w:rPr>
        <w:t>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 предусмотренных подпунктами 1) и 2) настоящего пункта.</w:t>
      </w:r>
    </w:p>
    <w:p w14:paraId="6D5213DF" w14:textId="72526C6F" w:rsidR="005F52B6" w:rsidRPr="00212496" w:rsidRDefault="00264B2C" w:rsidP="00A80992">
      <w:pPr>
        <w:tabs>
          <w:tab w:val="left" w:pos="1701"/>
          <w:tab w:val="left" w:pos="3119"/>
        </w:tabs>
        <w:ind w:firstLine="709"/>
        <w:jc w:val="both"/>
        <w:rPr>
          <w:sz w:val="28"/>
          <w:szCs w:val="28"/>
        </w:rPr>
      </w:pPr>
      <w:r w:rsidRPr="00212496">
        <w:rPr>
          <w:sz w:val="28"/>
          <w:szCs w:val="28"/>
        </w:rPr>
        <w:t>3</w:t>
      </w:r>
      <w:r w:rsidR="0051337B" w:rsidRPr="00212496">
        <w:rPr>
          <w:sz w:val="28"/>
          <w:szCs w:val="28"/>
        </w:rPr>
        <w:t xml:space="preserve">. </w:t>
      </w:r>
      <w:r w:rsidR="00A05306" w:rsidRPr="00A05306">
        <w:rPr>
          <w:sz w:val="28"/>
          <w:szCs w:val="28"/>
        </w:rPr>
        <w:t>Настоящий приказ вводится в действие по истечении десяти календарных дней после дня его первого официального опубликования</w:t>
      </w:r>
      <w:r w:rsidR="00A45AE0" w:rsidRPr="00212496">
        <w:rPr>
          <w:sz w:val="28"/>
          <w:szCs w:val="28"/>
        </w:rPr>
        <w:t>, за исключением</w:t>
      </w:r>
      <w:r w:rsidR="00FF3A0D">
        <w:rPr>
          <w:sz w:val="28"/>
          <w:szCs w:val="28"/>
        </w:rPr>
        <w:t>,</w:t>
      </w:r>
      <w:r w:rsidR="00A45AE0" w:rsidRPr="00212496">
        <w:rPr>
          <w:sz w:val="28"/>
          <w:szCs w:val="28"/>
        </w:rPr>
        <w:t xml:space="preserve"> </w:t>
      </w:r>
      <w:r w:rsidR="00D2598A" w:rsidRPr="00212496">
        <w:rPr>
          <w:sz w:val="28"/>
          <w:szCs w:val="28"/>
          <w:lang w:val="kk-KZ"/>
        </w:rPr>
        <w:t xml:space="preserve">строк </w:t>
      </w:r>
      <w:r w:rsidR="00C366D4" w:rsidRPr="00212496">
        <w:rPr>
          <w:sz w:val="28"/>
          <w:szCs w:val="28"/>
          <w:lang w:val="kk-KZ"/>
        </w:rPr>
        <w:t>порядковые номер</w:t>
      </w:r>
      <w:r w:rsidR="003A36FD" w:rsidRPr="00212496">
        <w:rPr>
          <w:sz w:val="28"/>
          <w:szCs w:val="28"/>
        </w:rPr>
        <w:t>а</w:t>
      </w:r>
      <w:r w:rsidR="00C366D4" w:rsidRPr="00212496">
        <w:rPr>
          <w:sz w:val="28"/>
          <w:szCs w:val="28"/>
          <w:lang w:val="kk-KZ"/>
        </w:rPr>
        <w:t xml:space="preserve"> 8 и 9 </w:t>
      </w:r>
      <w:r w:rsidR="00CD3D25">
        <w:rPr>
          <w:sz w:val="28"/>
          <w:szCs w:val="28"/>
          <w:lang w:val="kk-KZ"/>
        </w:rPr>
        <w:t>п</w:t>
      </w:r>
      <w:r w:rsidR="00FB2A6C">
        <w:rPr>
          <w:sz w:val="28"/>
          <w:szCs w:val="28"/>
          <w:lang w:val="kk-KZ"/>
        </w:rPr>
        <w:t>риложени</w:t>
      </w:r>
      <w:r w:rsidR="00CD3D25">
        <w:rPr>
          <w:sz w:val="28"/>
          <w:szCs w:val="28"/>
          <w:lang w:val="kk-KZ"/>
        </w:rPr>
        <w:t>я</w:t>
      </w:r>
      <w:r w:rsidR="00FB2A6C">
        <w:rPr>
          <w:sz w:val="28"/>
          <w:szCs w:val="28"/>
          <w:lang w:val="kk-KZ"/>
        </w:rPr>
        <w:t xml:space="preserve"> к</w:t>
      </w:r>
      <w:r w:rsidR="00C366D4" w:rsidRPr="00212496">
        <w:rPr>
          <w:sz w:val="28"/>
          <w:szCs w:val="28"/>
          <w:lang w:val="kk-KZ"/>
        </w:rPr>
        <w:t xml:space="preserve"> настояще</w:t>
      </w:r>
      <w:r w:rsidR="00FB2A6C">
        <w:rPr>
          <w:sz w:val="28"/>
          <w:szCs w:val="28"/>
          <w:lang w:val="kk-KZ"/>
        </w:rPr>
        <w:t>му приказу</w:t>
      </w:r>
      <w:r w:rsidR="00C366D4" w:rsidRPr="00212496">
        <w:rPr>
          <w:sz w:val="28"/>
          <w:szCs w:val="28"/>
          <w:lang w:val="kk-KZ"/>
        </w:rPr>
        <w:t>, которые</w:t>
      </w:r>
      <w:r w:rsidR="00A45AE0" w:rsidRPr="00212496">
        <w:rPr>
          <w:sz w:val="28"/>
          <w:szCs w:val="28"/>
          <w:lang w:val="kk-KZ"/>
        </w:rPr>
        <w:t xml:space="preserve"> </w:t>
      </w:r>
      <w:r w:rsidR="00C366D4" w:rsidRPr="00212496">
        <w:rPr>
          <w:sz w:val="28"/>
          <w:szCs w:val="28"/>
        </w:rPr>
        <w:t>вводя</w:t>
      </w:r>
      <w:r w:rsidR="0051337B" w:rsidRPr="00212496">
        <w:rPr>
          <w:sz w:val="28"/>
          <w:szCs w:val="28"/>
        </w:rPr>
        <w:t xml:space="preserve">тся в действие </w:t>
      </w:r>
      <w:r w:rsidR="00C02D50" w:rsidRPr="00212496">
        <w:rPr>
          <w:sz w:val="28"/>
          <w:szCs w:val="28"/>
        </w:rPr>
        <w:t xml:space="preserve">с 1 </w:t>
      </w:r>
      <w:r w:rsidR="00C02D50" w:rsidRPr="00212496">
        <w:rPr>
          <w:sz w:val="28"/>
          <w:szCs w:val="28"/>
          <w:lang w:val="kk-KZ"/>
        </w:rPr>
        <w:t>октября</w:t>
      </w:r>
      <w:r w:rsidR="00C02D50" w:rsidRPr="00212496">
        <w:rPr>
          <w:sz w:val="28"/>
          <w:szCs w:val="28"/>
        </w:rPr>
        <w:t xml:space="preserve"> 2026 года</w:t>
      </w:r>
      <w:r w:rsidR="0051337B" w:rsidRPr="00212496">
        <w:rPr>
          <w:sz w:val="28"/>
          <w:szCs w:val="28"/>
        </w:rPr>
        <w:t>.</w:t>
      </w:r>
    </w:p>
    <w:p w14:paraId="00D14CAC" w14:textId="77777777" w:rsidR="005F52B6" w:rsidRPr="00212496" w:rsidRDefault="005F52B6">
      <w:pPr>
        <w:ind w:firstLine="709"/>
        <w:rPr>
          <w:sz w:val="28"/>
          <w:szCs w:val="28"/>
        </w:rPr>
      </w:pPr>
    </w:p>
    <w:p w14:paraId="7877234B" w14:textId="77777777" w:rsidR="005F52B6" w:rsidRPr="00212496" w:rsidRDefault="005F52B6">
      <w:pPr>
        <w:ind w:firstLine="709"/>
        <w:rPr>
          <w:sz w:val="28"/>
          <w:szCs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F52B6" w:rsidRPr="00212496" w14:paraId="1F54A961" w14:textId="77777777" w:rsidTr="0051337B">
        <w:tc>
          <w:tcPr>
            <w:tcW w:w="3652" w:type="dxa"/>
            <w:hideMark/>
          </w:tcPr>
          <w:p w14:paraId="0D91F906" w14:textId="77777777" w:rsidR="005F52B6" w:rsidRPr="00212496" w:rsidRDefault="0051337B">
            <w:pPr>
              <w:rPr>
                <w:b/>
                <w:sz w:val="28"/>
                <w:szCs w:val="28"/>
              </w:rPr>
            </w:pPr>
            <w:r w:rsidRPr="00212496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40B151A" w14:textId="77777777" w:rsidR="005F52B6" w:rsidRPr="00212496" w:rsidRDefault="005F52B6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28354995" w14:textId="77777777" w:rsidR="005F52B6" w:rsidRPr="00212496" w:rsidRDefault="0051337B">
            <w:pPr>
              <w:rPr>
                <w:b/>
                <w:sz w:val="28"/>
                <w:szCs w:val="28"/>
                <w:lang w:val="kk-KZ"/>
              </w:rPr>
            </w:pPr>
            <w:r w:rsidRPr="00212496"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0DF2B653" w14:textId="77777777" w:rsidR="005F52B6" w:rsidRPr="00212496" w:rsidRDefault="005F52B6">
      <w:pPr>
        <w:rPr>
          <w:sz w:val="28"/>
          <w:szCs w:val="28"/>
          <w:lang w:val="en-US"/>
        </w:rPr>
      </w:pPr>
    </w:p>
    <w:p w14:paraId="33493797" w14:textId="77777777" w:rsidR="005F52B6" w:rsidRPr="00212496" w:rsidRDefault="005F52B6">
      <w:pPr>
        <w:rPr>
          <w:sz w:val="28"/>
          <w:szCs w:val="28"/>
          <w:lang w:val="en-US"/>
        </w:rPr>
      </w:pPr>
    </w:p>
    <w:p w14:paraId="1AE6607E" w14:textId="77777777" w:rsidR="004B2E65" w:rsidRPr="00212496" w:rsidRDefault="004B2E65">
      <w:pPr>
        <w:rPr>
          <w:sz w:val="28"/>
          <w:szCs w:val="28"/>
          <w:lang w:val="en-US"/>
        </w:rPr>
      </w:pPr>
    </w:p>
    <w:p w14:paraId="131083F0" w14:textId="77777777" w:rsidR="004B2E65" w:rsidRDefault="004B2E65">
      <w:pPr>
        <w:rPr>
          <w:sz w:val="28"/>
          <w:szCs w:val="28"/>
          <w:lang w:val="en-US"/>
        </w:rPr>
      </w:pPr>
    </w:p>
    <w:p w14:paraId="7BA25092" w14:textId="77777777" w:rsidR="00A62563" w:rsidRDefault="00A62563">
      <w:pPr>
        <w:rPr>
          <w:sz w:val="28"/>
          <w:szCs w:val="28"/>
          <w:lang w:val="en-US"/>
        </w:rPr>
      </w:pPr>
    </w:p>
    <w:p w14:paraId="1CF9EEB2" w14:textId="77777777" w:rsidR="00A62563" w:rsidRDefault="00A62563">
      <w:pPr>
        <w:rPr>
          <w:sz w:val="28"/>
          <w:szCs w:val="28"/>
          <w:lang w:val="en-US"/>
        </w:rPr>
      </w:pPr>
    </w:p>
    <w:p w14:paraId="3B46EDAB" w14:textId="77777777" w:rsidR="00A62563" w:rsidRDefault="00A62563">
      <w:pPr>
        <w:rPr>
          <w:sz w:val="28"/>
          <w:szCs w:val="28"/>
          <w:lang w:val="en-US"/>
        </w:rPr>
      </w:pPr>
    </w:p>
    <w:p w14:paraId="5D19C7F4" w14:textId="77777777" w:rsidR="00A62563" w:rsidRDefault="00A62563">
      <w:pPr>
        <w:rPr>
          <w:sz w:val="28"/>
          <w:szCs w:val="28"/>
          <w:lang w:val="en-US"/>
        </w:rPr>
      </w:pPr>
    </w:p>
    <w:p w14:paraId="4118B4F5" w14:textId="77777777" w:rsidR="00A62563" w:rsidRDefault="00A62563">
      <w:pPr>
        <w:rPr>
          <w:sz w:val="28"/>
          <w:szCs w:val="28"/>
          <w:lang w:val="en-US"/>
        </w:rPr>
      </w:pPr>
    </w:p>
    <w:p w14:paraId="6BE2E242" w14:textId="77777777" w:rsidR="007A7A3C" w:rsidRDefault="007A7A3C">
      <w:pPr>
        <w:rPr>
          <w:sz w:val="28"/>
          <w:szCs w:val="28"/>
          <w:lang w:val="en-US"/>
        </w:rPr>
      </w:pPr>
    </w:p>
    <w:p w14:paraId="7A0EF436" w14:textId="77777777" w:rsidR="007A7A3C" w:rsidRDefault="007A7A3C">
      <w:pPr>
        <w:rPr>
          <w:sz w:val="28"/>
          <w:szCs w:val="28"/>
          <w:lang w:val="en-US"/>
        </w:rPr>
      </w:pPr>
    </w:p>
    <w:p w14:paraId="449E09B7" w14:textId="0333C3CF" w:rsidR="007A7A3C" w:rsidRDefault="007A7A3C">
      <w:pPr>
        <w:rPr>
          <w:sz w:val="28"/>
          <w:szCs w:val="28"/>
          <w:lang w:val="en-US"/>
        </w:rPr>
      </w:pPr>
    </w:p>
    <w:p w14:paraId="73EB7DD7" w14:textId="77777777" w:rsidR="00901FDC" w:rsidRDefault="00901FDC">
      <w:pPr>
        <w:rPr>
          <w:sz w:val="28"/>
          <w:szCs w:val="28"/>
          <w:lang w:val="en-US"/>
        </w:rPr>
      </w:pPr>
    </w:p>
    <w:p w14:paraId="62F91EDB" w14:textId="1F27AC40" w:rsidR="00D31D66" w:rsidRDefault="00D31D66">
      <w:pPr>
        <w:rPr>
          <w:sz w:val="28"/>
          <w:szCs w:val="28"/>
          <w:lang w:val="en-US"/>
        </w:rPr>
      </w:pPr>
    </w:p>
    <w:p w14:paraId="5007C95A" w14:textId="4FC8F335" w:rsidR="00D31D66" w:rsidRDefault="00D31D66">
      <w:pPr>
        <w:rPr>
          <w:sz w:val="28"/>
          <w:szCs w:val="28"/>
          <w:lang w:val="en-US"/>
        </w:rPr>
      </w:pPr>
    </w:p>
    <w:p w14:paraId="6B271217" w14:textId="77777777" w:rsidR="00D31D66" w:rsidRDefault="00D31D66">
      <w:pPr>
        <w:rPr>
          <w:sz w:val="28"/>
          <w:szCs w:val="28"/>
          <w:lang w:val="en-US"/>
        </w:rPr>
      </w:pPr>
    </w:p>
    <w:p w14:paraId="7DE7974E" w14:textId="77777777" w:rsidR="00A62563" w:rsidRDefault="00A62563">
      <w:pPr>
        <w:rPr>
          <w:sz w:val="28"/>
          <w:szCs w:val="28"/>
          <w:lang w:val="en-US"/>
        </w:rPr>
      </w:pPr>
    </w:p>
    <w:p w14:paraId="38A485C5" w14:textId="77777777" w:rsidR="00A62563" w:rsidRDefault="00A62563">
      <w:pPr>
        <w:rPr>
          <w:sz w:val="28"/>
          <w:szCs w:val="28"/>
          <w:lang w:val="en-US"/>
        </w:rPr>
      </w:pPr>
    </w:p>
    <w:p w14:paraId="1AACA8EA" w14:textId="77777777" w:rsidR="00A62563" w:rsidRDefault="00A62563">
      <w:pPr>
        <w:rPr>
          <w:sz w:val="28"/>
          <w:szCs w:val="28"/>
          <w:lang w:val="en-US"/>
        </w:rPr>
      </w:pPr>
    </w:p>
    <w:p w14:paraId="6CD8E462" w14:textId="77777777" w:rsidR="00A62563" w:rsidRDefault="00A62563">
      <w:pPr>
        <w:rPr>
          <w:sz w:val="28"/>
          <w:szCs w:val="28"/>
          <w:lang w:val="en-US"/>
        </w:rPr>
      </w:pPr>
    </w:p>
    <w:p w14:paraId="15754562" w14:textId="77777777" w:rsidR="00D31D66" w:rsidRPr="00212496" w:rsidRDefault="00D31D66" w:rsidP="00D31D66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  <w:lang w:val="kk-KZ"/>
        </w:rPr>
      </w:pPr>
      <w:r w:rsidRPr="00212496">
        <w:rPr>
          <w:color w:val="000000"/>
          <w:sz w:val="28"/>
          <w:szCs w:val="28"/>
        </w:rPr>
        <w:t>«</w:t>
      </w:r>
      <w:r w:rsidRPr="00212496">
        <w:rPr>
          <w:sz w:val="28"/>
          <w:szCs w:val="28"/>
        </w:rPr>
        <w:t>СОГЛАСОВАН»</w:t>
      </w:r>
    </w:p>
    <w:p w14:paraId="4EF38B28" w14:textId="77777777" w:rsidR="00D31D66" w:rsidRPr="00212496" w:rsidRDefault="00D31D66" w:rsidP="00D31D66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  <w:lang w:val="kk-KZ"/>
        </w:rPr>
      </w:pPr>
      <w:r w:rsidRPr="00212496">
        <w:rPr>
          <w:sz w:val="28"/>
          <w:szCs w:val="28"/>
        </w:rPr>
        <w:t xml:space="preserve">Министерство </w:t>
      </w:r>
      <w:r w:rsidRPr="00212496">
        <w:rPr>
          <w:sz w:val="28"/>
          <w:szCs w:val="28"/>
          <w:lang w:val="kk-KZ"/>
        </w:rPr>
        <w:t>сельского хозяйства</w:t>
      </w:r>
    </w:p>
    <w:p w14:paraId="702E4D1A" w14:textId="77777777" w:rsidR="00D31D66" w:rsidRPr="00212496" w:rsidRDefault="00D31D66" w:rsidP="00D31D66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</w:rPr>
      </w:pPr>
      <w:r w:rsidRPr="00212496">
        <w:rPr>
          <w:sz w:val="28"/>
          <w:szCs w:val="28"/>
        </w:rPr>
        <w:t>Республики Казахстан</w:t>
      </w:r>
    </w:p>
    <w:p w14:paraId="4C78EA93" w14:textId="77777777" w:rsidR="005F52B6" w:rsidRPr="00D31D66" w:rsidRDefault="005F52B6">
      <w:pPr>
        <w:rPr>
          <w:sz w:val="28"/>
          <w:szCs w:val="28"/>
        </w:rPr>
      </w:pPr>
    </w:p>
    <w:p w14:paraId="55CBEC88" w14:textId="77777777" w:rsidR="005F52B6" w:rsidRPr="00212496" w:rsidRDefault="0051337B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  <w:lang w:val="kk-KZ"/>
        </w:rPr>
      </w:pPr>
      <w:r w:rsidRPr="00212496">
        <w:rPr>
          <w:color w:val="000000"/>
          <w:sz w:val="28"/>
          <w:szCs w:val="28"/>
        </w:rPr>
        <w:t>«</w:t>
      </w:r>
      <w:r w:rsidRPr="00212496">
        <w:rPr>
          <w:sz w:val="28"/>
          <w:szCs w:val="28"/>
        </w:rPr>
        <w:t>СОГЛАСОВАН»</w:t>
      </w:r>
    </w:p>
    <w:p w14:paraId="0B3E032A" w14:textId="77777777" w:rsidR="005F52B6" w:rsidRPr="00212496" w:rsidRDefault="0051337B" w:rsidP="00BC3485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  <w:lang w:val="kk-KZ"/>
        </w:rPr>
      </w:pPr>
      <w:r w:rsidRPr="00212496">
        <w:rPr>
          <w:sz w:val="28"/>
          <w:szCs w:val="28"/>
        </w:rPr>
        <w:t xml:space="preserve">Министерство </w:t>
      </w:r>
      <w:r w:rsidR="0032228D" w:rsidRPr="00212496">
        <w:rPr>
          <w:sz w:val="28"/>
          <w:szCs w:val="28"/>
          <w:lang w:val="kk-KZ"/>
        </w:rPr>
        <w:t>торговли и интеграции</w:t>
      </w:r>
    </w:p>
    <w:p w14:paraId="650C08FE" w14:textId="77777777" w:rsidR="005F52B6" w:rsidRPr="00212496" w:rsidRDefault="0051337B">
      <w:pPr>
        <w:shd w:val="clear" w:color="auto" w:fill="FFFFFF"/>
        <w:tabs>
          <w:tab w:val="left" w:pos="709"/>
        </w:tabs>
        <w:overflowPunct/>
        <w:autoSpaceDE/>
        <w:adjustRightInd/>
        <w:jc w:val="both"/>
        <w:outlineLvl w:val="3"/>
        <w:rPr>
          <w:sz w:val="28"/>
          <w:szCs w:val="28"/>
        </w:rPr>
      </w:pPr>
      <w:r w:rsidRPr="00212496">
        <w:rPr>
          <w:sz w:val="28"/>
          <w:szCs w:val="28"/>
        </w:rPr>
        <w:t>Республики Казахстан</w:t>
      </w:r>
    </w:p>
    <w:sectPr w:rsidR="005F52B6" w:rsidRPr="00212496" w:rsidSect="00212496">
      <w:headerReference w:type="even" r:id="rId10"/>
      <w:headerReference w:type="default" r:id="rId11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23172F2" w16cex:dateUtc="2026-08-03T12:51:00Z"/>
  <w16cex:commentExtensible w16cex:durableId="4168277E" w16cex:dateUtc="2026-08-03T12:51:00Z"/>
  <w16cex:commentExtensible w16cex:durableId="0EE1F172" w16cex:dateUtc="2026-08-04T10:58:00Z"/>
  <w16cex:commentExtensible w16cex:durableId="5614AD5D" w16cex:dateUtc="2026-08-04T10:57:00Z"/>
  <w16cex:commentExtensible w16cex:durableId="6CA98AD1" w16cex:dateUtc="2026-08-04T11:05:00Z"/>
  <w16cex:commentExtensible w16cex:durableId="6776827F" w16cex:dateUtc="2026-08-04T11:05:00Z"/>
  <w16cex:commentExtensible w16cex:durableId="31147413" w16cex:dateUtc="2026-08-03T12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7410BF" w16cid:durableId="523172F2"/>
  <w16cid:commentId w16cid:paraId="4FF38DD8" w16cid:durableId="4168277E"/>
  <w16cid:commentId w16cid:paraId="431BC14A" w16cid:durableId="0EE1F172"/>
  <w16cid:commentId w16cid:paraId="400B48A9" w16cid:durableId="5614AD5D"/>
  <w16cid:commentId w16cid:paraId="2C6725CC" w16cid:durableId="6CA98AD1"/>
  <w16cid:commentId w16cid:paraId="4E0E9ABD" w16cid:durableId="6776827F"/>
  <w16cid:commentId w16cid:paraId="37A7C1D1" w16cid:durableId="3114741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CC123" w14:textId="77777777" w:rsidR="00DD1EE6" w:rsidRDefault="00DD1EE6">
      <w:r>
        <w:separator/>
      </w:r>
    </w:p>
  </w:endnote>
  <w:endnote w:type="continuationSeparator" w:id="0">
    <w:p w14:paraId="5107D474" w14:textId="77777777" w:rsidR="00DD1EE6" w:rsidRDefault="00DD1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D1FEB" w14:textId="77777777" w:rsidR="00DD1EE6" w:rsidRDefault="00DD1EE6">
      <w:r>
        <w:separator/>
      </w:r>
    </w:p>
  </w:footnote>
  <w:footnote w:type="continuationSeparator" w:id="0">
    <w:p w14:paraId="0F24746C" w14:textId="77777777" w:rsidR="00DD1EE6" w:rsidRDefault="00DD1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BA407" w14:textId="77777777" w:rsidR="00DB108F" w:rsidRDefault="00DB108F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pgNum/>
    </w:r>
  </w:p>
  <w:p w14:paraId="60E0689F" w14:textId="77777777" w:rsidR="00DB108F" w:rsidRDefault="00DB108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5CF5BB" w14:textId="6B28A410" w:rsidR="00DB108F" w:rsidRDefault="00DB108F">
    <w:pPr>
      <w:pStyle w:val="aa"/>
      <w:framePr w:wrap="around" w:vAnchor="text" w:hAnchor="margin" w:xAlign="center" w:y="1"/>
      <w:rPr>
        <w:rStyle w:val="af0"/>
        <w:sz w:val="28"/>
        <w:szCs w:val="28"/>
      </w:rPr>
    </w:pPr>
    <w:r>
      <w:rPr>
        <w:rStyle w:val="af0"/>
        <w:sz w:val="28"/>
        <w:szCs w:val="28"/>
      </w:rPr>
      <w:fldChar w:fldCharType="begin"/>
    </w:r>
    <w:r w:rsidRPr="00C42683">
      <w:rPr>
        <w:rStyle w:val="af0"/>
        <w:sz w:val="28"/>
        <w:szCs w:val="28"/>
      </w:rPr>
      <w:instrText xml:space="preserve">PAGE  </w:instrText>
    </w:r>
    <w:r>
      <w:rPr>
        <w:rStyle w:val="af0"/>
        <w:sz w:val="28"/>
        <w:szCs w:val="28"/>
      </w:rPr>
      <w:fldChar w:fldCharType="separate"/>
    </w:r>
    <w:r w:rsidR="00901FDC">
      <w:rPr>
        <w:rStyle w:val="af0"/>
        <w:noProof/>
        <w:sz w:val="28"/>
        <w:szCs w:val="28"/>
      </w:rPr>
      <w:t>2</w:t>
    </w:r>
    <w:r>
      <w:rPr>
        <w:rStyle w:val="af0"/>
        <w:sz w:val="28"/>
        <w:szCs w:val="28"/>
      </w:rPr>
      <w:fldChar w:fldCharType="end"/>
    </w:r>
  </w:p>
  <w:p w14:paraId="034BEF76" w14:textId="77777777" w:rsidR="00DB108F" w:rsidRDefault="00DB108F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D315E"/>
    <w:multiLevelType w:val="hybridMultilevel"/>
    <w:tmpl w:val="44FE1C66"/>
    <w:lvl w:ilvl="0" w:tplc="D3589340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38C9932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BF522E6E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7D08F7C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28688EA8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3EE2DDC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ED3CB54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DBF6EE5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D88AA536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1" w15:restartNumberingAfterBreak="0">
    <w:nsid w:val="21696625"/>
    <w:multiLevelType w:val="multilevel"/>
    <w:tmpl w:val="E5EE59F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31BA5B91"/>
    <w:multiLevelType w:val="hybridMultilevel"/>
    <w:tmpl w:val="10889424"/>
    <w:lvl w:ilvl="0" w:tplc="8F6232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DAAEE32">
      <w:start w:val="1"/>
      <w:numFmt w:val="lowerLetter"/>
      <w:lvlText w:val="%2."/>
      <w:lvlJc w:val="left"/>
      <w:pPr>
        <w:ind w:left="1785" w:hanging="360"/>
      </w:pPr>
    </w:lvl>
    <w:lvl w:ilvl="2" w:tplc="ADBEF058">
      <w:start w:val="1"/>
      <w:numFmt w:val="lowerRoman"/>
      <w:lvlText w:val="%3."/>
      <w:lvlJc w:val="right"/>
      <w:pPr>
        <w:ind w:left="2505" w:hanging="180"/>
      </w:pPr>
    </w:lvl>
    <w:lvl w:ilvl="3" w:tplc="1BD2A99E">
      <w:start w:val="1"/>
      <w:numFmt w:val="decimal"/>
      <w:lvlText w:val="%4."/>
      <w:lvlJc w:val="left"/>
      <w:pPr>
        <w:ind w:left="3225" w:hanging="360"/>
      </w:pPr>
    </w:lvl>
    <w:lvl w:ilvl="4" w:tplc="919EBF2E">
      <w:start w:val="1"/>
      <w:numFmt w:val="lowerLetter"/>
      <w:lvlText w:val="%5."/>
      <w:lvlJc w:val="left"/>
      <w:pPr>
        <w:ind w:left="3945" w:hanging="360"/>
      </w:pPr>
    </w:lvl>
    <w:lvl w:ilvl="5" w:tplc="D20224CE">
      <w:start w:val="1"/>
      <w:numFmt w:val="lowerRoman"/>
      <w:lvlText w:val="%6."/>
      <w:lvlJc w:val="right"/>
      <w:pPr>
        <w:ind w:left="4665" w:hanging="180"/>
      </w:pPr>
    </w:lvl>
    <w:lvl w:ilvl="6" w:tplc="4C048982">
      <w:start w:val="1"/>
      <w:numFmt w:val="decimal"/>
      <w:lvlText w:val="%7."/>
      <w:lvlJc w:val="left"/>
      <w:pPr>
        <w:ind w:left="5385" w:hanging="360"/>
      </w:pPr>
    </w:lvl>
    <w:lvl w:ilvl="7" w:tplc="B726D144">
      <w:start w:val="1"/>
      <w:numFmt w:val="lowerLetter"/>
      <w:lvlText w:val="%8."/>
      <w:lvlJc w:val="left"/>
      <w:pPr>
        <w:ind w:left="6105" w:hanging="360"/>
      </w:pPr>
    </w:lvl>
    <w:lvl w:ilvl="8" w:tplc="9A8A2B86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BC93F0C"/>
    <w:multiLevelType w:val="hybridMultilevel"/>
    <w:tmpl w:val="6DE45F1C"/>
    <w:lvl w:ilvl="0" w:tplc="EB2EC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ECF2000"/>
    <w:multiLevelType w:val="multilevel"/>
    <w:tmpl w:val="CEFA03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60FE390F"/>
    <w:multiLevelType w:val="hybridMultilevel"/>
    <w:tmpl w:val="CC14986C"/>
    <w:lvl w:ilvl="0" w:tplc="580AF8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9966EC6"/>
    <w:multiLevelType w:val="hybridMultilevel"/>
    <w:tmpl w:val="91EC8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851F97"/>
    <w:multiLevelType w:val="hybridMultilevel"/>
    <w:tmpl w:val="50EAACE8"/>
    <w:lvl w:ilvl="0" w:tplc="B17EDA0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E87676A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75C8DC68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3B2C9AC4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CCB0F67A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46964562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542B27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2D5C95F8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B6348F8C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8" w15:restartNumberingAfterBreak="0">
    <w:nsid w:val="7F5667C7"/>
    <w:multiLevelType w:val="hybridMultilevel"/>
    <w:tmpl w:val="2416E54A"/>
    <w:lvl w:ilvl="0" w:tplc="D68A2EB6">
      <w:start w:val="1"/>
      <w:numFmt w:val="decimal"/>
      <w:lvlText w:val="%1."/>
      <w:lvlJc w:val="left"/>
      <w:pPr>
        <w:ind w:left="1069" w:hanging="360"/>
      </w:pPr>
    </w:lvl>
    <w:lvl w:ilvl="1" w:tplc="8278B380">
      <w:start w:val="1"/>
      <w:numFmt w:val="lowerLetter"/>
      <w:lvlText w:val="%2."/>
      <w:lvlJc w:val="left"/>
      <w:pPr>
        <w:ind w:left="1789" w:hanging="360"/>
      </w:pPr>
    </w:lvl>
    <w:lvl w:ilvl="2" w:tplc="D124DB14">
      <w:start w:val="1"/>
      <w:numFmt w:val="lowerRoman"/>
      <w:lvlText w:val="%3."/>
      <w:lvlJc w:val="right"/>
      <w:pPr>
        <w:ind w:left="2509" w:hanging="180"/>
      </w:pPr>
    </w:lvl>
    <w:lvl w:ilvl="3" w:tplc="366E80D2">
      <w:start w:val="1"/>
      <w:numFmt w:val="decimal"/>
      <w:lvlText w:val="%4."/>
      <w:lvlJc w:val="left"/>
      <w:pPr>
        <w:ind w:left="3229" w:hanging="360"/>
      </w:pPr>
    </w:lvl>
    <w:lvl w:ilvl="4" w:tplc="8D1AB7EC">
      <w:start w:val="1"/>
      <w:numFmt w:val="lowerLetter"/>
      <w:lvlText w:val="%5."/>
      <w:lvlJc w:val="left"/>
      <w:pPr>
        <w:ind w:left="3949" w:hanging="360"/>
      </w:pPr>
    </w:lvl>
    <w:lvl w:ilvl="5" w:tplc="82C2C360">
      <w:start w:val="1"/>
      <w:numFmt w:val="lowerRoman"/>
      <w:lvlText w:val="%6."/>
      <w:lvlJc w:val="right"/>
      <w:pPr>
        <w:ind w:left="4669" w:hanging="180"/>
      </w:pPr>
    </w:lvl>
    <w:lvl w:ilvl="6" w:tplc="B9C06E14">
      <w:start w:val="1"/>
      <w:numFmt w:val="decimal"/>
      <w:lvlText w:val="%7."/>
      <w:lvlJc w:val="left"/>
      <w:pPr>
        <w:ind w:left="5389" w:hanging="360"/>
      </w:pPr>
    </w:lvl>
    <w:lvl w:ilvl="7" w:tplc="548AB9A6">
      <w:start w:val="1"/>
      <w:numFmt w:val="lowerLetter"/>
      <w:lvlText w:val="%8."/>
      <w:lvlJc w:val="left"/>
      <w:pPr>
        <w:ind w:left="6109" w:hanging="360"/>
      </w:pPr>
    </w:lvl>
    <w:lvl w:ilvl="8" w:tplc="B7A6F77C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B6"/>
    <w:rsid w:val="00000DDB"/>
    <w:rsid w:val="00022CC4"/>
    <w:rsid w:val="00030664"/>
    <w:rsid w:val="00061D13"/>
    <w:rsid w:val="00085543"/>
    <w:rsid w:val="000A1DEF"/>
    <w:rsid w:val="000A6566"/>
    <w:rsid w:val="000C735F"/>
    <w:rsid w:val="000E4FA3"/>
    <w:rsid w:val="000F5102"/>
    <w:rsid w:val="0011501B"/>
    <w:rsid w:val="00131370"/>
    <w:rsid w:val="00155691"/>
    <w:rsid w:val="00166597"/>
    <w:rsid w:val="00191F75"/>
    <w:rsid w:val="001964A5"/>
    <w:rsid w:val="001B115D"/>
    <w:rsid w:val="001B1DA8"/>
    <w:rsid w:val="001C5CCE"/>
    <w:rsid w:val="001C6D55"/>
    <w:rsid w:val="001D12F2"/>
    <w:rsid w:val="002045D3"/>
    <w:rsid w:val="00212496"/>
    <w:rsid w:val="002212E7"/>
    <w:rsid w:val="00227339"/>
    <w:rsid w:val="00264B2C"/>
    <w:rsid w:val="002821D7"/>
    <w:rsid w:val="00290CC9"/>
    <w:rsid w:val="002C4C17"/>
    <w:rsid w:val="002D7090"/>
    <w:rsid w:val="0032228D"/>
    <w:rsid w:val="00360DFA"/>
    <w:rsid w:val="003A099B"/>
    <w:rsid w:val="003A36FD"/>
    <w:rsid w:val="003E5DCF"/>
    <w:rsid w:val="00404DAC"/>
    <w:rsid w:val="00422FEE"/>
    <w:rsid w:val="00433B30"/>
    <w:rsid w:val="004459DC"/>
    <w:rsid w:val="0047437B"/>
    <w:rsid w:val="004B2E65"/>
    <w:rsid w:val="004D33A0"/>
    <w:rsid w:val="004E2EAD"/>
    <w:rsid w:val="0051337B"/>
    <w:rsid w:val="0053700C"/>
    <w:rsid w:val="00560EC8"/>
    <w:rsid w:val="00563CBA"/>
    <w:rsid w:val="0057102A"/>
    <w:rsid w:val="005E6858"/>
    <w:rsid w:val="005F1C7B"/>
    <w:rsid w:val="005F52B6"/>
    <w:rsid w:val="006026EE"/>
    <w:rsid w:val="00622481"/>
    <w:rsid w:val="00626C9F"/>
    <w:rsid w:val="00634B54"/>
    <w:rsid w:val="00642BA2"/>
    <w:rsid w:val="00666D52"/>
    <w:rsid w:val="006A4ADE"/>
    <w:rsid w:val="006A528B"/>
    <w:rsid w:val="006B5499"/>
    <w:rsid w:val="006C706C"/>
    <w:rsid w:val="006D0170"/>
    <w:rsid w:val="006F4CAB"/>
    <w:rsid w:val="006F5C34"/>
    <w:rsid w:val="00722532"/>
    <w:rsid w:val="00734B44"/>
    <w:rsid w:val="00757130"/>
    <w:rsid w:val="007A7A3C"/>
    <w:rsid w:val="007E2062"/>
    <w:rsid w:val="0080278A"/>
    <w:rsid w:val="00820E53"/>
    <w:rsid w:val="0083069A"/>
    <w:rsid w:val="008433D3"/>
    <w:rsid w:val="00847EF0"/>
    <w:rsid w:val="008536FB"/>
    <w:rsid w:val="008925D0"/>
    <w:rsid w:val="008A3DDF"/>
    <w:rsid w:val="008C3DD3"/>
    <w:rsid w:val="008D17D6"/>
    <w:rsid w:val="00901FDC"/>
    <w:rsid w:val="00903545"/>
    <w:rsid w:val="00985630"/>
    <w:rsid w:val="009875DA"/>
    <w:rsid w:val="009A311D"/>
    <w:rsid w:val="009B5D07"/>
    <w:rsid w:val="009C2837"/>
    <w:rsid w:val="009D6256"/>
    <w:rsid w:val="009E0D08"/>
    <w:rsid w:val="00A0287D"/>
    <w:rsid w:val="00A05306"/>
    <w:rsid w:val="00A0765E"/>
    <w:rsid w:val="00A1771C"/>
    <w:rsid w:val="00A234D3"/>
    <w:rsid w:val="00A45AE0"/>
    <w:rsid w:val="00A504AD"/>
    <w:rsid w:val="00A62563"/>
    <w:rsid w:val="00A8067E"/>
    <w:rsid w:val="00A80992"/>
    <w:rsid w:val="00A934F0"/>
    <w:rsid w:val="00A97D94"/>
    <w:rsid w:val="00AA3E77"/>
    <w:rsid w:val="00AA3EF3"/>
    <w:rsid w:val="00AC5161"/>
    <w:rsid w:val="00AD6DDA"/>
    <w:rsid w:val="00B57750"/>
    <w:rsid w:val="00B63B52"/>
    <w:rsid w:val="00BA53D7"/>
    <w:rsid w:val="00BC096C"/>
    <w:rsid w:val="00BC3485"/>
    <w:rsid w:val="00BC36D2"/>
    <w:rsid w:val="00C02D50"/>
    <w:rsid w:val="00C25FC5"/>
    <w:rsid w:val="00C366D4"/>
    <w:rsid w:val="00C61CAF"/>
    <w:rsid w:val="00C6420F"/>
    <w:rsid w:val="00C65B92"/>
    <w:rsid w:val="00C76048"/>
    <w:rsid w:val="00C826FF"/>
    <w:rsid w:val="00CC4FA8"/>
    <w:rsid w:val="00CD3D25"/>
    <w:rsid w:val="00CE31C4"/>
    <w:rsid w:val="00D15763"/>
    <w:rsid w:val="00D2598A"/>
    <w:rsid w:val="00D31D66"/>
    <w:rsid w:val="00D477CF"/>
    <w:rsid w:val="00D721B5"/>
    <w:rsid w:val="00DA215C"/>
    <w:rsid w:val="00DA4D1C"/>
    <w:rsid w:val="00DA5CFE"/>
    <w:rsid w:val="00DB108F"/>
    <w:rsid w:val="00DD1EE6"/>
    <w:rsid w:val="00DE3AAC"/>
    <w:rsid w:val="00E374F9"/>
    <w:rsid w:val="00E45FF4"/>
    <w:rsid w:val="00E971EF"/>
    <w:rsid w:val="00EB5143"/>
    <w:rsid w:val="00ED0280"/>
    <w:rsid w:val="00F32B4E"/>
    <w:rsid w:val="00F64B20"/>
    <w:rsid w:val="00F67A98"/>
    <w:rsid w:val="00F72C59"/>
    <w:rsid w:val="00F774F6"/>
    <w:rsid w:val="00F82BCB"/>
    <w:rsid w:val="00FB2A6C"/>
    <w:rsid w:val="00FC19FE"/>
    <w:rsid w:val="00FC571A"/>
    <w:rsid w:val="00FD24B3"/>
    <w:rsid w:val="00FD29A2"/>
    <w:rsid w:val="00FF3A0D"/>
    <w:rsid w:val="00FF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0DD70A"/>
  <w15:docId w15:val="{A97EB23B-A81C-44B5-BFB8-EAEFADCE3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D01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aliases w:val="14 TNR,No Spacing1,No Spacing11,No Spacing_0,Айгерим,Без интеБез интервала,Без интервала1,Без интервала11,Без интервала111,Без интервала2,Без интерваль,Дастан1,Елжан,МОЙ СТИЛЬ,Обя,без интервала,исполнитель,мелкий,мой рабочий,норма,свой"/>
    <w:link w:val="a8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uiPriority w:val="59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2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aliases w:val="Знак Знак,Знак4 Знак Знак,Знак4,Знак4 Знак Знак Знак Знак,Знак4 Знак,Обычный (веб)1,Обычный (веб)1 Знак Знак Зн,Обычный (веб)1 Знак Знак Зн Знак Знак Знак,Обычный (веб)1 Знак Знак Зн Знак Знак Знак Знак,Зн"/>
    <w:basedOn w:val="a"/>
    <w:link w:val="af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4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8">
    <w:name w:val="Без интервала Знак"/>
    <w:aliases w:val="14 TNR Знак,No Spacing1 Знак,No Spacing11 Знак,No Spacing_0 Знак,Айгерим Знак,Без интеБез интервала Знак,Без интервала1 Знак,Без интервала11 Знак,Без интервала111 Знак,Без интервала2 Знак,Без интерваль Знак,Дастан1 Знак,Елжан Знак"/>
    <w:link w:val="a7"/>
    <w:uiPriority w:val="1"/>
    <w:qFormat/>
    <w:locked/>
    <w:rsid w:val="00FF77C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D017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annotation text"/>
    <w:basedOn w:val="a"/>
    <w:link w:val="af6"/>
    <w:semiHidden/>
    <w:unhideWhenUsed/>
    <w:rsid w:val="004D33A0"/>
  </w:style>
  <w:style w:type="character" w:customStyle="1" w:styleId="af6">
    <w:name w:val="Текст примечания Знак"/>
    <w:basedOn w:val="a0"/>
    <w:link w:val="af5"/>
    <w:semiHidden/>
    <w:rsid w:val="004D33A0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4D33A0"/>
    <w:pPr>
      <w:overflowPunct/>
      <w:autoSpaceDE/>
      <w:autoSpaceDN/>
      <w:adjustRightInd/>
    </w:pPr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4D33A0"/>
    <w:rPr>
      <w:b/>
      <w:bCs/>
    </w:rPr>
  </w:style>
  <w:style w:type="character" w:customStyle="1" w:styleId="af">
    <w:name w:val="Обычный (веб) Знак"/>
    <w:aliases w:val="Знак Знак Знак1,Знак4 Знак Знак Знак,Знак4 Знак1,Знак4 Знак Знак Знак Знак Знак,Знак4 Знак Знак1,Обычный (веб)1 Знак,Обычный (веб)1 Знак Знак Зн Знак,Обычный (веб)1 Знак Знак Зн Знак Знак Знак Знак1,Зн Знак"/>
    <w:link w:val="ae"/>
    <w:uiPriority w:val="99"/>
    <w:rsid w:val="00F774F6"/>
    <w:rPr>
      <w:sz w:val="24"/>
      <w:szCs w:val="24"/>
    </w:rPr>
  </w:style>
  <w:style w:type="paragraph" w:styleId="af9">
    <w:name w:val="Balloon Text"/>
    <w:basedOn w:val="a"/>
    <w:link w:val="afa"/>
    <w:semiHidden/>
    <w:unhideWhenUsed/>
    <w:rsid w:val="00A0765E"/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semiHidden/>
    <w:rsid w:val="00A0765E"/>
    <w:rPr>
      <w:rFonts w:ascii="Segoe UI" w:hAnsi="Segoe UI" w:cs="Segoe UI"/>
      <w:sz w:val="18"/>
      <w:szCs w:val="18"/>
    </w:rPr>
  </w:style>
  <w:style w:type="character" w:styleId="afb">
    <w:name w:val="annotation reference"/>
    <w:basedOn w:val="a0"/>
    <w:semiHidden/>
    <w:unhideWhenUsed/>
    <w:rsid w:val="00F67A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2023-12-01T12:12:00Z</dcterms:created>
  <dc:creator>user</dc:creator>
  <lastModifiedBy>Жапакова Мадира Темирбековна</lastModifiedBy>
  <dcterms:modified xsi:type="dcterms:W3CDTF">2023-12-04T06:20:00Z</dcterms:modified>
  <revision>4</revision>
  <dc:title>ЌАЗАЌСТАН</dc:title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3094</CharactersWithSpaces>
  <SharedDoc>false</SharedDoc>
  <HyperlinksChanged>false</HyperlinksChanged>
  <AppVersion>16.0000</AppVersion>
</Propertie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D46B8B86-D709-47CA-B7DC-280E40EC32C9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6030B1-B890-46CB-A31F-7C6DA508F40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D920AD3D-537E-4690-A0B3-C9B50988C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Жапакова Мадира Темирбековна</cp:lastModifiedBy>
  <cp:revision>8</cp:revision>
  <cp:lastPrinted>2026-07-24T11:40:00Z</cp:lastPrinted>
  <dcterms:created xsi:type="dcterms:W3CDTF">2026-08-04T13:59:00Z</dcterms:created>
  <dcterms:modified xsi:type="dcterms:W3CDTF">2026-08-10T10:19:00Z</dcterms:modified>
</cp:coreProperties>
</file>